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11" w:rsidRPr="005A326A" w:rsidRDefault="00940311" w:rsidP="00940311">
      <w:pPr>
        <w:pStyle w:val="Normaalweb"/>
        <w:spacing w:after="0" w:afterAutospacing="0"/>
        <w:rPr>
          <w:rStyle w:val="Zwaar"/>
          <w:i/>
        </w:rPr>
      </w:pPr>
      <w:bookmarkStart w:id="0" w:name="_GoBack"/>
      <w:bookmarkEnd w:id="0"/>
      <w:r>
        <w:rPr>
          <w:rStyle w:val="Zwaar"/>
          <w:sz w:val="32"/>
        </w:rPr>
        <w:t>Voorlopig p</w:t>
      </w:r>
      <w:r w:rsidRPr="0029151E">
        <w:rPr>
          <w:rStyle w:val="Zwaar"/>
          <w:sz w:val="32"/>
        </w:rPr>
        <w:t xml:space="preserve">rogramma </w:t>
      </w:r>
      <w:r>
        <w:rPr>
          <w:rStyle w:val="Zwaar"/>
          <w:sz w:val="32"/>
        </w:rPr>
        <w:br/>
      </w:r>
      <w:r w:rsidRPr="005A326A">
        <w:rPr>
          <w:rStyle w:val="Zwaar"/>
          <w:i/>
        </w:rPr>
        <w:t>Didactische nascholing: (video)observatie op de werkvloer</w:t>
      </w:r>
    </w:p>
    <w:p w:rsidR="001935D1" w:rsidRPr="005A326A" w:rsidRDefault="001935D1" w:rsidP="00940311">
      <w:pPr>
        <w:pStyle w:val="Normaalweb"/>
        <w:spacing w:after="0" w:afterAutospacing="0"/>
        <w:rPr>
          <w:rStyle w:val="Zwaar"/>
          <w:b w:val="0"/>
        </w:rPr>
      </w:pPr>
      <w:r w:rsidRPr="005A326A">
        <w:rPr>
          <w:rStyle w:val="Zwaar"/>
          <w:b w:val="0"/>
        </w:rPr>
        <w:t>Totaal gezamenlijke traject: 4 uur</w:t>
      </w:r>
      <w:r w:rsidRPr="005A326A">
        <w:rPr>
          <w:rStyle w:val="Zwaar"/>
          <w:b w:val="0"/>
        </w:rPr>
        <w:br/>
        <w:t>Totaal individuele traject: 3 uur</w:t>
      </w:r>
    </w:p>
    <w:p w:rsidR="00940311" w:rsidRDefault="00940311" w:rsidP="00940311">
      <w:pPr>
        <w:pStyle w:val="Normaalweb"/>
        <w:spacing w:after="0" w:afterAutospacing="0"/>
      </w:pPr>
      <w:r w:rsidRPr="00E83C59">
        <w:rPr>
          <w:rStyle w:val="Zwaar"/>
        </w:rPr>
        <w:t>Deel 1, opstartbijeenkomst (</w:t>
      </w:r>
      <w:r w:rsidR="00F72413">
        <w:rPr>
          <w:rStyle w:val="Zwaar"/>
        </w:rPr>
        <w:t>2,5</w:t>
      </w:r>
      <w:r w:rsidRPr="00E83C59">
        <w:rPr>
          <w:rStyle w:val="Zwaar"/>
        </w:rPr>
        <w:t xml:space="preserve"> uur): </w:t>
      </w:r>
    </w:p>
    <w:p w:rsidR="00F1079B" w:rsidRPr="00F1079B" w:rsidRDefault="00940311" w:rsidP="00940311">
      <w:pPr>
        <w:pStyle w:val="Normaalweb"/>
        <w:numPr>
          <w:ilvl w:val="0"/>
          <w:numId w:val="2"/>
        </w:numPr>
        <w:spacing w:before="0" w:beforeAutospacing="0"/>
      </w:pPr>
      <w:r>
        <w:t>Kennismaking, activeren/onderzoeken van didactische/agogische voorkennis (bijv. middels ‘quiz</w:t>
      </w:r>
      <w:r w:rsidR="00F1079B">
        <w:t>vragen’, stellingen, discussie). (</w:t>
      </w:r>
      <w:r w:rsidR="00F72413">
        <w:t>20</w:t>
      </w:r>
      <w:r w:rsidR="00F1079B">
        <w:rPr>
          <w:u w:val="single"/>
        </w:rPr>
        <w:t xml:space="preserve"> min);</w:t>
      </w:r>
    </w:p>
    <w:p w:rsidR="00940311" w:rsidRDefault="00F1079B" w:rsidP="00940311">
      <w:pPr>
        <w:pStyle w:val="Normaalweb"/>
        <w:numPr>
          <w:ilvl w:val="0"/>
          <w:numId w:val="2"/>
        </w:numPr>
        <w:spacing w:before="0" w:beforeAutospacing="0"/>
      </w:pPr>
      <w:r>
        <w:t>B</w:t>
      </w:r>
      <w:r w:rsidR="00940311">
        <w:t xml:space="preserve">espreking kaders van het KNMG Competentieprofiel voor opleiders en opleidingsgroep. </w:t>
      </w:r>
      <w:r w:rsidR="00F72413">
        <w:rPr>
          <w:u w:val="single"/>
        </w:rPr>
        <w:t>(10</w:t>
      </w:r>
      <w:r w:rsidR="00940311" w:rsidRPr="0029151E">
        <w:rPr>
          <w:u w:val="single"/>
        </w:rPr>
        <w:t xml:space="preserve"> min)</w:t>
      </w:r>
      <w:r w:rsidR="00940311">
        <w:t>;</w:t>
      </w:r>
    </w:p>
    <w:p w:rsidR="00F1079B" w:rsidRPr="00F1079B" w:rsidRDefault="00F1079B" w:rsidP="00940311">
      <w:pPr>
        <w:pStyle w:val="Normaalweb"/>
        <w:numPr>
          <w:ilvl w:val="0"/>
          <w:numId w:val="2"/>
        </w:numPr>
        <w:spacing w:before="0" w:beforeAutospacing="0"/>
      </w:pPr>
      <w:r>
        <w:t>Peer interviews. Deelnemers bevragen elka</w:t>
      </w:r>
      <w:r w:rsidR="00BB3DB2">
        <w:t xml:space="preserve">ar over hun ervaring, motivatie, </w:t>
      </w:r>
      <w:r>
        <w:t>overtuigingen</w:t>
      </w:r>
      <w:r w:rsidR="00BB3DB2">
        <w:t xml:space="preserve"> en vragen</w:t>
      </w:r>
      <w:r>
        <w:t xml:space="preserve"> rondom opleiden in de kliniek. </w:t>
      </w:r>
      <w:r w:rsidRPr="0029151E">
        <w:rPr>
          <w:u w:val="single"/>
        </w:rPr>
        <w:t>(30 min)</w:t>
      </w:r>
      <w:r>
        <w:rPr>
          <w:u w:val="single"/>
        </w:rPr>
        <w:t>;</w:t>
      </w:r>
    </w:p>
    <w:p w:rsidR="00F1079B" w:rsidRPr="00BB3DB2" w:rsidRDefault="009223F8" w:rsidP="00F1079B">
      <w:pPr>
        <w:pStyle w:val="Normaalweb"/>
        <w:numPr>
          <w:ilvl w:val="0"/>
          <w:numId w:val="2"/>
        </w:numPr>
        <w:spacing w:before="0" w:beforeAutospacing="0"/>
      </w:pPr>
      <w:r w:rsidRPr="00BB3DB2">
        <w:t xml:space="preserve">College over expert </w:t>
      </w:r>
      <w:proofErr w:type="spellStart"/>
      <w:r w:rsidRPr="00BB3DB2">
        <w:t>teachers</w:t>
      </w:r>
      <w:proofErr w:type="spellEnd"/>
      <w:r w:rsidRPr="00BB3DB2">
        <w:t xml:space="preserve"> </w:t>
      </w:r>
      <w:r w:rsidR="00BB3DB2" w:rsidRPr="00BB3DB2">
        <w:t xml:space="preserve">onder andere </w:t>
      </w:r>
      <w:proofErr w:type="spellStart"/>
      <w:r w:rsidRPr="00BB3DB2">
        <w:t>nav</w:t>
      </w:r>
      <w:proofErr w:type="spellEnd"/>
      <w:r w:rsidRPr="00BB3DB2">
        <w:t xml:space="preserve"> het artikel</w:t>
      </w:r>
      <w:r w:rsidR="00F1079B" w:rsidRPr="00BB3DB2">
        <w:t xml:space="preserve"> ‘The wonder of </w:t>
      </w:r>
      <w:proofErr w:type="spellStart"/>
      <w:r w:rsidR="00F1079B" w:rsidRPr="00BB3DB2">
        <w:t>exemplary</w:t>
      </w:r>
      <w:proofErr w:type="spellEnd"/>
      <w:r w:rsidR="00F1079B" w:rsidRPr="00BB3DB2">
        <w:t xml:space="preserve"> performances’ van D.C Berliner uit het boek ‘</w:t>
      </w:r>
      <w:proofErr w:type="spellStart"/>
      <w:r w:rsidR="00F1079B" w:rsidRPr="00BB3DB2">
        <w:t>Creating</w:t>
      </w:r>
      <w:proofErr w:type="spellEnd"/>
      <w:r w:rsidR="00F1079B" w:rsidRPr="00BB3DB2">
        <w:t xml:space="preserve"> </w:t>
      </w:r>
      <w:proofErr w:type="spellStart"/>
      <w:r w:rsidR="00F1079B" w:rsidRPr="00BB3DB2">
        <w:t>powerful</w:t>
      </w:r>
      <w:proofErr w:type="spellEnd"/>
      <w:r w:rsidR="00F1079B" w:rsidRPr="00BB3DB2">
        <w:t xml:space="preserve"> thinking in </w:t>
      </w:r>
      <w:proofErr w:type="spellStart"/>
      <w:r w:rsidR="00F1079B" w:rsidRPr="00BB3DB2">
        <w:t>teachers</w:t>
      </w:r>
      <w:proofErr w:type="spellEnd"/>
      <w:r w:rsidR="00F1079B" w:rsidRPr="00BB3DB2">
        <w:t xml:space="preserve"> </w:t>
      </w:r>
      <w:proofErr w:type="spellStart"/>
      <w:r w:rsidR="00F1079B" w:rsidRPr="00BB3DB2">
        <w:t>and</w:t>
      </w:r>
      <w:proofErr w:type="spellEnd"/>
      <w:r w:rsidR="00F1079B" w:rsidRPr="00BB3DB2">
        <w:t xml:space="preserve"> </w:t>
      </w:r>
      <w:proofErr w:type="spellStart"/>
      <w:r w:rsidR="00F1079B" w:rsidRPr="00BB3DB2">
        <w:t>students</w:t>
      </w:r>
      <w:proofErr w:type="spellEnd"/>
      <w:r w:rsidR="00F1079B" w:rsidRPr="00BB3DB2">
        <w:t>’</w:t>
      </w:r>
      <w:r w:rsidRPr="00BB3DB2">
        <w:t xml:space="preserve"> </w:t>
      </w:r>
      <w:r w:rsidR="00BB3DB2">
        <w:rPr>
          <w:u w:val="single"/>
        </w:rPr>
        <w:t>(3</w:t>
      </w:r>
      <w:r w:rsidRPr="00BB3DB2">
        <w:rPr>
          <w:u w:val="single"/>
        </w:rPr>
        <w:t>0 min)</w:t>
      </w:r>
      <w:r w:rsidRPr="00BB3DB2">
        <w:t>;</w:t>
      </w:r>
    </w:p>
    <w:p w:rsidR="00940311" w:rsidRDefault="00940311" w:rsidP="00940311">
      <w:pPr>
        <w:pStyle w:val="Normaalweb"/>
        <w:numPr>
          <w:ilvl w:val="0"/>
          <w:numId w:val="2"/>
        </w:numPr>
        <w:spacing w:before="0" w:beforeAutospacing="0"/>
      </w:pPr>
      <w:r>
        <w:t>Opstellen en bespreken persoonlijke SMART geformuleerde leervragen voor h</w:t>
      </w:r>
      <w:r w:rsidR="00680542">
        <w:t>et vervolgtraject (deel 2). Bovenstaande trainingsonderdelen zijn</w:t>
      </w:r>
      <w:r>
        <w:t xml:space="preserve"> uitgangspunt. </w:t>
      </w:r>
      <w:r w:rsidRPr="0029151E">
        <w:rPr>
          <w:u w:val="single"/>
        </w:rPr>
        <w:t>(30 min)</w:t>
      </w:r>
      <w:r>
        <w:t>;</w:t>
      </w:r>
    </w:p>
    <w:p w:rsidR="00940311" w:rsidRDefault="00940311" w:rsidP="00940311">
      <w:pPr>
        <w:pStyle w:val="Normaalweb"/>
        <w:numPr>
          <w:ilvl w:val="0"/>
          <w:numId w:val="2"/>
        </w:numPr>
        <w:spacing w:before="0" w:beforeAutospacing="0"/>
      </w:pPr>
      <w:r>
        <w:t xml:space="preserve">Nadere afstemming over het vervolgtraject (deel 2) van de training. </w:t>
      </w:r>
      <w:r w:rsidRPr="0029151E">
        <w:rPr>
          <w:u w:val="single"/>
        </w:rPr>
        <w:t>(10 min)</w:t>
      </w:r>
      <w:r>
        <w:t>.</w:t>
      </w:r>
    </w:p>
    <w:p w:rsidR="00940311" w:rsidRDefault="00940311" w:rsidP="00940311">
      <w:pPr>
        <w:pStyle w:val="Normaalweb"/>
        <w:spacing w:before="0" w:beforeAutospacing="0" w:after="0" w:afterAutospacing="0"/>
      </w:pPr>
      <w:r>
        <w:rPr>
          <w:b/>
        </w:rPr>
        <w:t xml:space="preserve">Deel 2, </w:t>
      </w:r>
      <w:r w:rsidR="00BB3DB2">
        <w:rPr>
          <w:b/>
        </w:rPr>
        <w:t>observatie in de kliniek</w:t>
      </w:r>
      <w:r>
        <w:rPr>
          <w:b/>
        </w:rPr>
        <w:t xml:space="preserve"> (3 uur):</w:t>
      </w:r>
      <w:r>
        <w:rPr>
          <w:b/>
        </w:rPr>
        <w:br/>
      </w:r>
      <w:r>
        <w:t>Het individuele traject vormt de kern van de training:</w:t>
      </w:r>
    </w:p>
    <w:p w:rsidR="00940311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Een ‘expert teacher’ </w:t>
      </w:r>
      <w:r w:rsidRPr="00424469">
        <w:t>(bijv. collega met BKO/SKO, communicatiedeskundige, psycholoog of onderwijskundige)</w:t>
      </w:r>
      <w:r>
        <w:t xml:space="preserve"> observeert het didactisch/agogisch handelen van de deelnemer op de werkvloer. Tijdens het meelopen vinden </w:t>
      </w:r>
      <w:r w:rsidRPr="00766D49">
        <w:t>ook tussentijdse</w:t>
      </w:r>
      <w:r>
        <w:t xml:space="preserve"> feedbackgesprekken</w:t>
      </w:r>
      <w:r w:rsidRPr="00766D49">
        <w:t xml:space="preserve"> plaats. In overleg met de deelnemer kunnen ook video-opnames gemaakt worden.</w:t>
      </w:r>
      <w:r>
        <w:t xml:space="preserve"> Deze beelden kunnen bij de nabespreking van de dag als reflectiemateriaal gebruikt worden. </w:t>
      </w:r>
      <w:r w:rsidRPr="00D37027">
        <w:rPr>
          <w:u w:val="single"/>
        </w:rPr>
        <w:t>(2 uur)</w:t>
      </w:r>
      <w:r>
        <w:t>;</w:t>
      </w:r>
    </w:p>
    <w:p w:rsidR="00940311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 w:rsidRPr="00766D49">
        <w:t>Aan het eind van de dag vindt een gezamenlijk</w:t>
      </w:r>
      <w:r>
        <w:t xml:space="preserve"> afrondend</w:t>
      </w:r>
      <w:r w:rsidRPr="00766D49">
        <w:t xml:space="preserve"> </w:t>
      </w:r>
      <w:r>
        <w:t>reflectieg</w:t>
      </w:r>
      <w:r w:rsidRPr="00766D49">
        <w:t>esprek plaats, waarin de deelnemer de leeropbrengst onder begeleiding</w:t>
      </w:r>
      <w:r>
        <w:t xml:space="preserve"> van de trainer</w:t>
      </w:r>
      <w:r w:rsidRPr="00766D49">
        <w:t xml:space="preserve"> inventariseert en </w:t>
      </w:r>
      <w:r>
        <w:t>een werkplan</w:t>
      </w:r>
      <w:r w:rsidRPr="00766D49">
        <w:t xml:space="preserve"> voor handelen in de praktijk opstelt</w:t>
      </w:r>
      <w:r>
        <w:t>.</w:t>
      </w:r>
      <w:r w:rsidRPr="00766D49">
        <w:t xml:space="preserve"> </w:t>
      </w:r>
      <w:r w:rsidRPr="00D37027">
        <w:rPr>
          <w:u w:val="single"/>
        </w:rPr>
        <w:t>(1 uur)</w:t>
      </w:r>
      <w:r w:rsidRPr="00766D49">
        <w:t>.</w:t>
      </w:r>
    </w:p>
    <w:p w:rsidR="00940311" w:rsidRDefault="00940311" w:rsidP="00940311">
      <w:pPr>
        <w:pStyle w:val="Normaalweb"/>
        <w:spacing w:after="0" w:afterAutospacing="0"/>
        <w:rPr>
          <w:b/>
        </w:rPr>
      </w:pPr>
      <w:r>
        <w:rPr>
          <w:b/>
        </w:rPr>
        <w:t>De</w:t>
      </w:r>
      <w:r w:rsidR="00F1079B">
        <w:rPr>
          <w:b/>
        </w:rPr>
        <w:t xml:space="preserve">el 3, </w:t>
      </w:r>
      <w:r w:rsidR="00BB3DB2">
        <w:rPr>
          <w:b/>
        </w:rPr>
        <w:t>reflectie</w:t>
      </w:r>
      <w:r w:rsidR="00F72413">
        <w:rPr>
          <w:b/>
        </w:rPr>
        <w:t xml:space="preserve"> bijeenkomst (1,5</w:t>
      </w:r>
      <w:r w:rsidR="00F1079B">
        <w:rPr>
          <w:b/>
        </w:rPr>
        <w:t xml:space="preserve"> uur</w:t>
      </w:r>
      <w:r>
        <w:rPr>
          <w:b/>
        </w:rPr>
        <w:t>):</w:t>
      </w:r>
    </w:p>
    <w:p w:rsidR="00B65A38" w:rsidRDefault="00B65A38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 xml:space="preserve">Terugblik op </w:t>
      </w:r>
      <w:r w:rsidR="00CA2DEF">
        <w:t xml:space="preserve">theorie, </w:t>
      </w:r>
      <w:r>
        <w:t xml:space="preserve">leerdoelen, verwachtingen en instapniveau </w:t>
      </w:r>
      <w:r w:rsidR="00F72413">
        <w:rPr>
          <w:u w:val="single"/>
        </w:rPr>
        <w:t>(2</w:t>
      </w:r>
      <w:r w:rsidRPr="0029151E">
        <w:rPr>
          <w:u w:val="single"/>
        </w:rPr>
        <w:t>0 min)</w:t>
      </w:r>
      <w:r>
        <w:t>;</w:t>
      </w:r>
    </w:p>
    <w:p w:rsidR="00940311" w:rsidRDefault="00B65A38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>Uitwisseling van ervaringen en</w:t>
      </w:r>
      <w:r w:rsidR="00940311">
        <w:t xml:space="preserve"> reflectie op leerproces en leeropbrengst</w:t>
      </w:r>
      <w:r w:rsidR="00103E91">
        <w:t xml:space="preserve"> van deel 2</w:t>
      </w:r>
      <w:r w:rsidR="00940311">
        <w:t xml:space="preserve">, bijv. </w:t>
      </w:r>
      <w:r>
        <w:t>middels peer interviews</w:t>
      </w:r>
      <w:r w:rsidR="00940311">
        <w:t xml:space="preserve"> of middels een intervisiemodel. </w:t>
      </w:r>
      <w:r w:rsidR="00940311" w:rsidRPr="00D37027">
        <w:rPr>
          <w:u w:val="single"/>
        </w:rPr>
        <w:t>(</w:t>
      </w:r>
      <w:r w:rsidR="00F72413">
        <w:rPr>
          <w:u w:val="single"/>
        </w:rPr>
        <w:t>1</w:t>
      </w:r>
      <w:r w:rsidR="00F1079B">
        <w:rPr>
          <w:u w:val="single"/>
        </w:rPr>
        <w:t xml:space="preserve"> uur</w:t>
      </w:r>
      <w:r w:rsidR="00940311" w:rsidRPr="00D37027">
        <w:rPr>
          <w:u w:val="single"/>
        </w:rPr>
        <w:t>)</w:t>
      </w:r>
      <w:r w:rsidR="00F72413">
        <w:t>;</w:t>
      </w:r>
    </w:p>
    <w:p w:rsidR="00F72413" w:rsidRDefault="00F72413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>Plenaire afsluiting (</w:t>
      </w:r>
      <w:r>
        <w:rPr>
          <w:u w:val="single"/>
        </w:rPr>
        <w:t>10 min).</w:t>
      </w:r>
    </w:p>
    <w:p w:rsidR="00940311" w:rsidRDefault="00940311" w:rsidP="00940311">
      <w:pPr>
        <w:pStyle w:val="Normaalweb"/>
        <w:spacing w:before="0" w:beforeAutospacing="0" w:after="0" w:afterAutospacing="0"/>
      </w:pPr>
    </w:p>
    <w:p w:rsidR="00940311" w:rsidRDefault="00940311" w:rsidP="00940311">
      <w:pPr>
        <w:pStyle w:val="Normaalweb"/>
        <w:spacing w:before="0" w:beforeAutospacing="0" w:after="0" w:afterAutospacing="0"/>
        <w:rPr>
          <w:b/>
        </w:rPr>
      </w:pPr>
      <w:r>
        <w:rPr>
          <w:b/>
        </w:rPr>
        <w:t>Overig</w:t>
      </w:r>
    </w:p>
    <w:p w:rsidR="00940311" w:rsidRPr="00F421BE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Certificaat krijgen deelnemers achteraf per e-mail toegestuurd;</w:t>
      </w:r>
    </w:p>
    <w:p w:rsidR="00940311" w:rsidRPr="00D37027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Eventuele aanvullende vrijblijvende verdiepingsstof voor individuele deelnemers kan n.a.v. het reflectiegesprek in deel 2 door de trainer per e-mail toegestuurd worden;</w:t>
      </w:r>
    </w:p>
    <w:p w:rsidR="00940311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 w:rsidRPr="00D37027">
        <w:t xml:space="preserve">Presentielijst </w:t>
      </w:r>
      <w:r>
        <w:t>wordt uiterlijk 2 maanden na afronding van de nascholing door de trainer ingevoerd in GAIA;</w:t>
      </w:r>
    </w:p>
    <w:p w:rsidR="00940311" w:rsidRDefault="00940311" w:rsidP="00940311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t>Bijschrijving punten gebeurt achteraf, na voltooiing van de training</w:t>
      </w:r>
      <w:r w:rsidR="00B65A38">
        <w:t xml:space="preserve"> en alleen voor de gezamenlijke leeractiviteiten (deel 1 en 3)</w:t>
      </w:r>
      <w:r>
        <w:t>.</w:t>
      </w:r>
    </w:p>
    <w:p w:rsidR="001D7E93" w:rsidRPr="00940311" w:rsidRDefault="001D7E93">
      <w:pPr>
        <w:rPr>
          <w:lang w:val="nl-NL"/>
        </w:rPr>
      </w:pPr>
    </w:p>
    <w:sectPr w:rsidR="001D7E93" w:rsidRPr="0094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18E"/>
    <w:multiLevelType w:val="hybridMultilevel"/>
    <w:tmpl w:val="3058F56A"/>
    <w:lvl w:ilvl="0" w:tplc="363C0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4454E"/>
    <w:multiLevelType w:val="hybridMultilevel"/>
    <w:tmpl w:val="0436033C"/>
    <w:lvl w:ilvl="0" w:tplc="AB58E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11"/>
    <w:rsid w:val="00103E91"/>
    <w:rsid w:val="001935D1"/>
    <w:rsid w:val="001D7E93"/>
    <w:rsid w:val="001E7001"/>
    <w:rsid w:val="00382A7F"/>
    <w:rsid w:val="003834D4"/>
    <w:rsid w:val="005A326A"/>
    <w:rsid w:val="00680542"/>
    <w:rsid w:val="00747A3E"/>
    <w:rsid w:val="00816CFE"/>
    <w:rsid w:val="009223F8"/>
    <w:rsid w:val="00940311"/>
    <w:rsid w:val="009A57AA"/>
    <w:rsid w:val="00B65A38"/>
    <w:rsid w:val="00BB3DB2"/>
    <w:rsid w:val="00CA2DEF"/>
    <w:rsid w:val="00CD5F62"/>
    <w:rsid w:val="00D077CE"/>
    <w:rsid w:val="00F1079B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940311"/>
    <w:rPr>
      <w:b/>
      <w:bCs/>
    </w:rPr>
  </w:style>
  <w:style w:type="paragraph" w:styleId="Lijstalinea">
    <w:name w:val="List Paragraph"/>
    <w:basedOn w:val="Standaard"/>
    <w:uiPriority w:val="34"/>
    <w:qFormat/>
    <w:rsid w:val="00F1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4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940311"/>
    <w:rPr>
      <w:b/>
      <w:bCs/>
    </w:rPr>
  </w:style>
  <w:style w:type="paragraph" w:styleId="Lijstalinea">
    <w:name w:val="List Paragraph"/>
    <w:basedOn w:val="Standaard"/>
    <w:uiPriority w:val="34"/>
    <w:qFormat/>
    <w:rsid w:val="00F1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9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2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99F56B07</Template>
  <TotalTime>86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Booij-2, E.</dc:creator>
  <cp:lastModifiedBy>Booij-2, E.</cp:lastModifiedBy>
  <cp:revision>11</cp:revision>
  <dcterms:created xsi:type="dcterms:W3CDTF">2016-10-03T13:29:00Z</dcterms:created>
  <dcterms:modified xsi:type="dcterms:W3CDTF">2016-10-20T11:42:00Z</dcterms:modified>
</cp:coreProperties>
</file>